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44" w:rsidRDefault="00DB2BE8">
      <w:pPr>
        <w:jc w:val="center"/>
        <w:rPr>
          <w:rFonts w:ascii="PT Serif" w:hAnsi="PT Serif"/>
          <w:b/>
          <w:sz w:val="28"/>
        </w:rPr>
      </w:pPr>
      <w:r>
        <w:rPr>
          <w:rFonts w:ascii="PT Serif" w:hAnsi="PT Serif"/>
          <w:b/>
          <w:sz w:val="28"/>
        </w:rPr>
        <w:t>В России появится первая рейтинг-система для бизнеса!</w:t>
      </w:r>
    </w:p>
    <w:p w:rsidR="00002944" w:rsidRDefault="00002944">
      <w:pPr>
        <w:jc w:val="center"/>
        <w:rPr>
          <w:rFonts w:ascii="PT Serif" w:hAnsi="PT Serif"/>
          <w:b/>
          <w:sz w:val="28"/>
        </w:rPr>
      </w:pPr>
    </w:p>
    <w:p w:rsidR="00002944" w:rsidRDefault="00DB2BE8">
      <w:pPr>
        <w:jc w:val="both"/>
        <w:rPr>
          <w:rFonts w:ascii="PT Serif" w:hAnsi="PT Serif"/>
          <w:b/>
          <w:sz w:val="28"/>
        </w:rPr>
      </w:pPr>
      <w:r>
        <w:rPr>
          <w:rFonts w:ascii="PT Serif" w:hAnsi="PT Serif"/>
          <w:b/>
          <w:sz w:val="28"/>
        </w:rPr>
        <w:t>Масштабный проект запускает Центр «Мой бизнес» и Министерство экономического развития России. Новый рейтинг будет давать оценку субъектам малого и среднего предпринимательства из всех регионов страны.</w:t>
      </w:r>
    </w:p>
    <w:p w:rsidR="00002944" w:rsidRDefault="00002944">
      <w:pPr>
        <w:jc w:val="both"/>
        <w:rPr>
          <w:rFonts w:ascii="PT Serif" w:hAnsi="PT Serif"/>
          <w:b/>
          <w:sz w:val="28"/>
        </w:rPr>
      </w:pPr>
    </w:p>
    <w:p w:rsidR="00002944" w:rsidRDefault="00DB2BE8" w:rsidP="00DB2BE8">
      <w:pPr>
        <w:ind w:firstLine="426"/>
        <w:jc w:val="both"/>
        <w:rPr>
          <w:rFonts w:ascii="PT Serif" w:hAnsi="PT Serif"/>
          <w:sz w:val="28"/>
        </w:rPr>
      </w:pPr>
      <w:r>
        <w:rPr>
          <w:rFonts w:ascii="PT Serif" w:hAnsi="PT Serif"/>
          <w:b/>
          <w:sz w:val="28"/>
        </w:rPr>
        <w:t xml:space="preserve">«Индекс дела» - </w:t>
      </w:r>
      <w:r>
        <w:rPr>
          <w:rFonts w:ascii="PT Serif" w:hAnsi="PT Serif"/>
          <w:sz w:val="28"/>
        </w:rPr>
        <w:t xml:space="preserve">это новая единая система оценки малого и среднего бизнеса во всех регионах страны. Оценка бизнеса будет опираться на ключевые экономические маркеры роста, базируясь на объективных фактических показателях. Проект разработан с целью – стать инструментом для развития малого и среднего предпринимательства в стране. </w:t>
      </w:r>
    </w:p>
    <w:p w:rsidR="00002944" w:rsidRDefault="00DB2BE8" w:rsidP="00DB2BE8">
      <w:pPr>
        <w:ind w:firstLine="426"/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 xml:space="preserve">Также рейтинг станет гидом для клиентов и потенциальных сотрудников организации – он поможет облегчить поиск товаров, работ, услуг и работодателей. Все финалисты и лидеры рейтинга получат специальные отметки на объектах бизнеса и </w:t>
      </w:r>
      <w:proofErr w:type="spellStart"/>
      <w:r>
        <w:rPr>
          <w:rFonts w:ascii="PT Serif" w:hAnsi="PT Serif"/>
          <w:sz w:val="28"/>
        </w:rPr>
        <w:t>онлайн-ресурсах</w:t>
      </w:r>
      <w:proofErr w:type="spellEnd"/>
      <w:r>
        <w:rPr>
          <w:rFonts w:ascii="PT Serif" w:hAnsi="PT Serif"/>
          <w:sz w:val="28"/>
        </w:rPr>
        <w:t xml:space="preserve"> компании. </w:t>
      </w:r>
    </w:p>
    <w:p w:rsidR="00002944" w:rsidRDefault="00002944" w:rsidP="00DB2BE8">
      <w:pPr>
        <w:ind w:firstLine="426"/>
        <w:jc w:val="both"/>
        <w:rPr>
          <w:rFonts w:ascii="PT Serif" w:hAnsi="PT Serif"/>
          <w:sz w:val="28"/>
        </w:rPr>
      </w:pPr>
    </w:p>
    <w:p w:rsidR="00002944" w:rsidRDefault="00DB2BE8">
      <w:pPr>
        <w:jc w:val="both"/>
        <w:rPr>
          <w:rFonts w:ascii="PT Serif" w:hAnsi="PT Serif"/>
          <w:b/>
          <w:sz w:val="28"/>
        </w:rPr>
      </w:pPr>
      <w:r>
        <w:rPr>
          <w:rFonts w:ascii="PT Serif" w:hAnsi="PT Serif"/>
          <w:b/>
          <w:sz w:val="28"/>
        </w:rPr>
        <w:t>Для бизнеса рейтинг дает следующие бонусы:</w:t>
      </w:r>
    </w:p>
    <w:p w:rsidR="00002944" w:rsidRDefault="00002944">
      <w:pPr>
        <w:jc w:val="both"/>
        <w:rPr>
          <w:rFonts w:ascii="PT Serif" w:hAnsi="PT Serif"/>
          <w:sz w:val="28"/>
        </w:rPr>
      </w:pP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Все лидеры рейтинга получают «Знак качества», который подтверждает реальные заслуги бизнеса в развитии своего дела.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Конкурентное преимущество, повышение доверия к бренду и привлечение новых клиентов.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Объективную оценку бизнеса без вмешательства субъективных мнений или влияния конкурентов.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Официальное подтверждение статуса лидера в своей сфере и закрепление репутации.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Упоминания в СМИ и социальных сетях на уровне региона и всей страны.</w:t>
      </w:r>
    </w:p>
    <w:p w:rsidR="00002944" w:rsidRDefault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 xml:space="preserve">Бонусы для продвижения бизнеса, доступ к обучающим программам и продуктам партнеров проекта на </w:t>
      </w:r>
      <w:proofErr w:type="spellStart"/>
      <w:r>
        <w:rPr>
          <w:rFonts w:ascii="PT Serif" w:hAnsi="PT Serif"/>
          <w:sz w:val="28"/>
        </w:rPr>
        <w:t>спецусловиях</w:t>
      </w:r>
      <w:proofErr w:type="spellEnd"/>
      <w:r>
        <w:rPr>
          <w:rFonts w:ascii="PT Serif" w:hAnsi="PT Serif"/>
          <w:sz w:val="28"/>
        </w:rPr>
        <w:t>.</w:t>
      </w:r>
    </w:p>
    <w:p w:rsidR="00002944" w:rsidRPr="00DB2BE8" w:rsidRDefault="00DB2BE8" w:rsidP="00DB2BE8">
      <w:pPr>
        <w:pStyle w:val="a4"/>
        <w:numPr>
          <w:ilvl w:val="0"/>
          <w:numId w:val="1"/>
        </w:numPr>
        <w:jc w:val="both"/>
        <w:rPr>
          <w:rFonts w:ascii="PT Serif" w:hAnsi="PT Serif"/>
          <w:sz w:val="28"/>
        </w:rPr>
      </w:pPr>
      <w:proofErr w:type="gramStart"/>
      <w:r>
        <w:rPr>
          <w:rFonts w:ascii="PT Serif" w:hAnsi="PT Serif"/>
          <w:sz w:val="28"/>
        </w:rPr>
        <w:t>Свободный</w:t>
      </w:r>
      <w:proofErr w:type="gramEnd"/>
      <w:r>
        <w:rPr>
          <w:rFonts w:ascii="PT Serif" w:hAnsi="PT Serif"/>
          <w:sz w:val="28"/>
        </w:rPr>
        <w:t xml:space="preserve"> прямой </w:t>
      </w:r>
      <w:proofErr w:type="spellStart"/>
      <w:r>
        <w:rPr>
          <w:rFonts w:ascii="PT Serif" w:hAnsi="PT Serif"/>
          <w:sz w:val="28"/>
        </w:rPr>
        <w:t>нетворкинг</w:t>
      </w:r>
      <w:proofErr w:type="spellEnd"/>
      <w:r>
        <w:rPr>
          <w:rFonts w:ascii="PT Serif" w:hAnsi="PT Serif"/>
          <w:sz w:val="28"/>
        </w:rPr>
        <w:t xml:space="preserve"> с лидерами отрасли и крупным бизнесом для финалистов рейтинга.</w:t>
      </w:r>
    </w:p>
    <w:p w:rsidR="00002944" w:rsidRDefault="00DB2BE8">
      <w:pPr>
        <w:jc w:val="both"/>
        <w:rPr>
          <w:rFonts w:ascii="PT Serif" w:hAnsi="PT Serif"/>
          <w:sz w:val="28"/>
        </w:rPr>
      </w:pPr>
      <w:r>
        <w:rPr>
          <w:rFonts w:ascii="PT Serif" w:hAnsi="PT Serif"/>
          <w:b/>
          <w:sz w:val="28"/>
        </w:rPr>
        <w:t xml:space="preserve">Подать заявку могут: </w:t>
      </w:r>
      <w:r>
        <w:rPr>
          <w:rFonts w:ascii="PT Serif" w:hAnsi="PT Serif"/>
          <w:sz w:val="28"/>
        </w:rPr>
        <w:t xml:space="preserve">Малые и средние компании из всех регионов России и из любых сфер деятельности, в том числе </w:t>
      </w:r>
      <w:proofErr w:type="spellStart"/>
      <w:r>
        <w:rPr>
          <w:rFonts w:ascii="PT Serif" w:hAnsi="PT Serif"/>
          <w:sz w:val="28"/>
        </w:rPr>
        <w:t>франчайзинги</w:t>
      </w:r>
      <w:proofErr w:type="spellEnd"/>
      <w:r>
        <w:rPr>
          <w:rFonts w:ascii="PT Serif" w:hAnsi="PT Serif"/>
          <w:sz w:val="28"/>
        </w:rPr>
        <w:t xml:space="preserve">, </w:t>
      </w:r>
      <w:proofErr w:type="spellStart"/>
      <w:proofErr w:type="gramStart"/>
      <w:r>
        <w:rPr>
          <w:rFonts w:ascii="PT Serif" w:hAnsi="PT Serif"/>
          <w:sz w:val="28"/>
        </w:rPr>
        <w:t>бизнес-объединения</w:t>
      </w:r>
      <w:proofErr w:type="spellEnd"/>
      <w:proofErr w:type="gramEnd"/>
      <w:r>
        <w:rPr>
          <w:rFonts w:ascii="PT Serif" w:hAnsi="PT Serif"/>
          <w:sz w:val="28"/>
        </w:rPr>
        <w:t xml:space="preserve"> и филиалы с юридическими лицами. </w:t>
      </w:r>
    </w:p>
    <w:p w:rsidR="00002944" w:rsidRDefault="00002944">
      <w:pPr>
        <w:jc w:val="both"/>
        <w:rPr>
          <w:rFonts w:ascii="PT Serif" w:hAnsi="PT Serif"/>
          <w:sz w:val="28"/>
        </w:rPr>
      </w:pPr>
    </w:p>
    <w:p w:rsidR="00002944" w:rsidRDefault="00DB2BE8">
      <w:pPr>
        <w:jc w:val="both"/>
        <w:rPr>
          <w:rFonts w:ascii="PT Serif" w:hAnsi="PT Serif"/>
          <w:b/>
          <w:sz w:val="28"/>
        </w:rPr>
      </w:pPr>
      <w:r>
        <w:rPr>
          <w:rFonts w:ascii="PT Serif" w:hAnsi="PT Serif"/>
          <w:b/>
          <w:sz w:val="28"/>
        </w:rPr>
        <w:t>Для участия в рейтинге необходимо:</w:t>
      </w:r>
    </w:p>
    <w:p w:rsidR="00002944" w:rsidRDefault="00DB2BE8">
      <w:pPr>
        <w:pStyle w:val="a4"/>
        <w:numPr>
          <w:ilvl w:val="0"/>
          <w:numId w:val="2"/>
        </w:numPr>
        <w:jc w:val="both"/>
        <w:rPr>
          <w:rFonts w:ascii="PT Serif" w:hAnsi="PT Serif"/>
          <w:b/>
          <w:sz w:val="28"/>
        </w:rPr>
      </w:pPr>
      <w:r>
        <w:rPr>
          <w:rFonts w:ascii="PT Serif" w:hAnsi="PT Serif"/>
          <w:sz w:val="28"/>
        </w:rPr>
        <w:t xml:space="preserve">Подать заявку на участие по ссылке </w:t>
      </w:r>
      <w:hyperlink r:id="rId5">
        <w:r>
          <w:rPr>
            <w:rFonts w:ascii="PT Serif" w:hAnsi="PT Serif"/>
            <w:sz w:val="28"/>
          </w:rPr>
          <w:t>https://xn--80ahadboqkm7b.xn--p1ai/</w:t>
        </w:r>
      </w:hyperlink>
    </w:p>
    <w:p w:rsidR="00002944" w:rsidRDefault="00DB2BE8">
      <w:pPr>
        <w:pStyle w:val="a4"/>
        <w:numPr>
          <w:ilvl w:val="0"/>
          <w:numId w:val="2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 xml:space="preserve">Зарегистрироваться в </w:t>
      </w:r>
      <w:proofErr w:type="spellStart"/>
      <w:proofErr w:type="gramStart"/>
      <w:r>
        <w:rPr>
          <w:rFonts w:ascii="PT Serif" w:hAnsi="PT Serif"/>
          <w:sz w:val="28"/>
        </w:rPr>
        <w:t>рейтинг-системе</w:t>
      </w:r>
      <w:proofErr w:type="spellEnd"/>
      <w:proofErr w:type="gramEnd"/>
      <w:r>
        <w:rPr>
          <w:rFonts w:ascii="PT Serif" w:hAnsi="PT Serif"/>
          <w:sz w:val="28"/>
        </w:rPr>
        <w:t xml:space="preserve"> и заполнить заявку на отборочный этап.</w:t>
      </w:r>
    </w:p>
    <w:p w:rsidR="00002944" w:rsidRDefault="00DB2BE8">
      <w:pPr>
        <w:pStyle w:val="a4"/>
        <w:numPr>
          <w:ilvl w:val="0"/>
          <w:numId w:val="2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>Оплатить регистрационный взнос.</w:t>
      </w:r>
    </w:p>
    <w:p w:rsidR="00002944" w:rsidRDefault="00DB2BE8">
      <w:pPr>
        <w:pStyle w:val="a4"/>
        <w:numPr>
          <w:ilvl w:val="0"/>
          <w:numId w:val="2"/>
        </w:numPr>
        <w:jc w:val="both"/>
        <w:rPr>
          <w:rFonts w:ascii="PT Serif" w:hAnsi="PT Serif"/>
          <w:sz w:val="28"/>
        </w:rPr>
      </w:pPr>
      <w:r>
        <w:rPr>
          <w:rFonts w:ascii="PT Serif" w:hAnsi="PT Serif"/>
          <w:sz w:val="28"/>
        </w:rPr>
        <w:t xml:space="preserve">Получить гарантированные бонусы от партнеров проекта и ожидать прохождения первого этапа </w:t>
      </w:r>
      <w:proofErr w:type="spellStart"/>
      <w:r>
        <w:rPr>
          <w:rFonts w:ascii="PT Serif" w:hAnsi="PT Serif"/>
          <w:sz w:val="28"/>
        </w:rPr>
        <w:t>скоринга</w:t>
      </w:r>
      <w:proofErr w:type="spellEnd"/>
      <w:r>
        <w:rPr>
          <w:rFonts w:ascii="PT Serif" w:hAnsi="PT Serif"/>
          <w:sz w:val="28"/>
        </w:rPr>
        <w:t>.</w:t>
      </w:r>
    </w:p>
    <w:p w:rsidR="00002944" w:rsidRDefault="00002944">
      <w:pPr>
        <w:jc w:val="both"/>
        <w:rPr>
          <w:rFonts w:ascii="PT Serif" w:hAnsi="PT Serif"/>
          <w:sz w:val="28"/>
        </w:rPr>
      </w:pPr>
    </w:p>
    <w:p w:rsidR="00002944" w:rsidRDefault="00DB2BE8">
      <w:pPr>
        <w:jc w:val="both"/>
        <w:rPr>
          <w:rFonts w:ascii="PT Serif" w:hAnsi="PT Serif"/>
          <w:sz w:val="28"/>
        </w:rPr>
      </w:pPr>
      <w:r>
        <w:rPr>
          <w:rFonts w:ascii="Helvetica Neue" w:hAnsi="Helvetica Neue"/>
          <w:i/>
          <w:sz w:val="26"/>
        </w:rPr>
        <w:t>Центр «Мой бизнес» работает в рамках национального проекта «Малое и среднее предпринимательство».</w:t>
      </w:r>
    </w:p>
    <w:sectPr w:rsidR="00002944" w:rsidSect="00DB2BE8">
      <w:pgSz w:w="11906" w:h="16838"/>
      <w:pgMar w:top="426" w:right="850" w:bottom="426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D5C"/>
    <w:multiLevelType w:val="multilevel"/>
    <w:tmpl w:val="457AACF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47EB483D"/>
    <w:multiLevelType w:val="multilevel"/>
    <w:tmpl w:val="035633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B24E17"/>
    <w:multiLevelType w:val="multilevel"/>
    <w:tmpl w:val="71566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02944"/>
    <w:rsid w:val="00002944"/>
    <w:rsid w:val="008260EA"/>
    <w:rsid w:val="00AD0566"/>
    <w:rsid w:val="00DB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ahoma" w:hAnsiTheme="minorHAnsi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0029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0029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0029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uiPriority w:val="9"/>
    <w:qFormat/>
    <w:rsid w:val="00002944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Heading5">
    <w:name w:val="Heading 5"/>
    <w:next w:val="a"/>
    <w:uiPriority w:val="9"/>
    <w:qFormat/>
    <w:rsid w:val="000029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002944"/>
    <w:rPr>
      <w:rFonts w:ascii="XO Thames" w:hAnsi="XO Thames"/>
      <w:sz w:val="28"/>
    </w:rPr>
  </w:style>
  <w:style w:type="character" w:customStyle="1" w:styleId="Contents4">
    <w:name w:val="Contents 4"/>
    <w:qFormat/>
    <w:rsid w:val="00002944"/>
    <w:rPr>
      <w:rFonts w:ascii="XO Thames" w:hAnsi="XO Thames"/>
      <w:sz w:val="28"/>
    </w:rPr>
  </w:style>
  <w:style w:type="character" w:customStyle="1" w:styleId="Contents6">
    <w:name w:val="Contents 6"/>
    <w:qFormat/>
    <w:rsid w:val="00002944"/>
    <w:rPr>
      <w:rFonts w:ascii="XO Thames" w:hAnsi="XO Thames"/>
      <w:sz w:val="28"/>
    </w:rPr>
  </w:style>
  <w:style w:type="character" w:customStyle="1" w:styleId="Contents7">
    <w:name w:val="Contents 7"/>
    <w:qFormat/>
    <w:rsid w:val="00002944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002944"/>
    <w:rPr>
      <w:rFonts w:ascii="XO Thames" w:hAnsi="XO Thames"/>
      <w:sz w:val="22"/>
    </w:rPr>
  </w:style>
  <w:style w:type="character" w:customStyle="1" w:styleId="Heading30">
    <w:name w:val="Heading 3"/>
    <w:qFormat/>
    <w:rsid w:val="00002944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002944"/>
    <w:rPr>
      <w:rFonts w:ascii="XO Thames" w:hAnsi="XO Thames"/>
      <w:sz w:val="28"/>
    </w:rPr>
  </w:style>
  <w:style w:type="character" w:customStyle="1" w:styleId="a3">
    <w:name w:val="Абзац списка Знак"/>
    <w:link w:val="a4"/>
    <w:qFormat/>
    <w:rsid w:val="00002944"/>
  </w:style>
  <w:style w:type="character" w:customStyle="1" w:styleId="UnresolvedMention">
    <w:name w:val="Unresolved Mention"/>
    <w:basedOn w:val="a0"/>
    <w:link w:val="UnresolvedMention0"/>
    <w:qFormat/>
    <w:rsid w:val="00002944"/>
    <w:rPr>
      <w:color w:val="605E5C"/>
      <w:shd w:val="clear" w:color="auto" w:fill="E1DFDD"/>
    </w:rPr>
  </w:style>
  <w:style w:type="character" w:customStyle="1" w:styleId="Heading50">
    <w:name w:val="Heading 5"/>
    <w:qFormat/>
    <w:rsid w:val="00002944"/>
    <w:rPr>
      <w:rFonts w:ascii="XO Thames" w:hAnsi="XO Thames"/>
      <w:b/>
      <w:sz w:val="22"/>
    </w:rPr>
  </w:style>
  <w:style w:type="character" w:customStyle="1" w:styleId="Heading10">
    <w:name w:val="Heading 1"/>
    <w:qFormat/>
    <w:rsid w:val="00002944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sid w:val="00002944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sid w:val="00002944"/>
    <w:rPr>
      <w:rFonts w:ascii="XO Thames" w:hAnsi="XO Thames"/>
      <w:sz w:val="22"/>
    </w:rPr>
  </w:style>
  <w:style w:type="character" w:customStyle="1" w:styleId="Contents1">
    <w:name w:val="Contents 1"/>
    <w:qFormat/>
    <w:rsid w:val="00002944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002944"/>
    <w:rPr>
      <w:rFonts w:ascii="XO Thames" w:hAnsi="XO Thames"/>
      <w:sz w:val="28"/>
    </w:rPr>
  </w:style>
  <w:style w:type="character" w:customStyle="1" w:styleId="Contents9">
    <w:name w:val="Contents 9"/>
    <w:qFormat/>
    <w:rsid w:val="00002944"/>
    <w:rPr>
      <w:rFonts w:ascii="XO Thames" w:hAnsi="XO Thames"/>
      <w:sz w:val="28"/>
    </w:rPr>
  </w:style>
  <w:style w:type="character" w:customStyle="1" w:styleId="Contents8">
    <w:name w:val="Contents 8"/>
    <w:qFormat/>
    <w:rsid w:val="00002944"/>
    <w:rPr>
      <w:rFonts w:ascii="XO Thames" w:hAnsi="XO Thames"/>
      <w:sz w:val="28"/>
    </w:rPr>
  </w:style>
  <w:style w:type="character" w:customStyle="1" w:styleId="Contents5">
    <w:name w:val="Contents 5"/>
    <w:qFormat/>
    <w:rsid w:val="00002944"/>
    <w:rPr>
      <w:rFonts w:ascii="XO Thames" w:hAnsi="XO Thames"/>
      <w:sz w:val="28"/>
    </w:rPr>
  </w:style>
  <w:style w:type="character" w:customStyle="1" w:styleId="1">
    <w:name w:val="Подзаголовок1"/>
    <w:qFormat/>
    <w:rsid w:val="00002944"/>
    <w:rPr>
      <w:rFonts w:ascii="XO Thames" w:hAnsi="XO Thames"/>
      <w:i/>
      <w:sz w:val="24"/>
    </w:rPr>
  </w:style>
  <w:style w:type="character" w:customStyle="1" w:styleId="10">
    <w:name w:val="Название1"/>
    <w:qFormat/>
    <w:rsid w:val="00002944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002944"/>
    <w:rPr>
      <w:rFonts w:ascii="XO Thames" w:hAnsi="XO Thames"/>
      <w:b/>
      <w:sz w:val="24"/>
    </w:rPr>
  </w:style>
  <w:style w:type="character" w:customStyle="1" w:styleId="Heading20">
    <w:name w:val="Heading 2"/>
    <w:qFormat/>
    <w:rsid w:val="00002944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rsid w:val="000029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002944"/>
    <w:pPr>
      <w:spacing w:after="140" w:line="276" w:lineRule="auto"/>
    </w:pPr>
  </w:style>
  <w:style w:type="paragraph" w:styleId="a7">
    <w:name w:val="List"/>
    <w:basedOn w:val="a6"/>
    <w:rsid w:val="00002944"/>
  </w:style>
  <w:style w:type="paragraph" w:customStyle="1" w:styleId="Caption">
    <w:name w:val="Caption"/>
    <w:basedOn w:val="a"/>
    <w:qFormat/>
    <w:rsid w:val="00002944"/>
    <w:pPr>
      <w:suppressLineNumbers/>
      <w:spacing w:before="120" w:after="120"/>
    </w:pPr>
    <w:rPr>
      <w:i/>
      <w:iCs/>
      <w:szCs w:val="24"/>
    </w:rPr>
  </w:style>
  <w:style w:type="paragraph" w:styleId="a8">
    <w:name w:val="index heading"/>
    <w:basedOn w:val="a"/>
    <w:qFormat/>
    <w:rsid w:val="00002944"/>
    <w:pPr>
      <w:suppressLineNumbers/>
    </w:pPr>
  </w:style>
  <w:style w:type="paragraph" w:customStyle="1" w:styleId="TOC2">
    <w:name w:val="TOC 2"/>
    <w:next w:val="a"/>
    <w:uiPriority w:val="39"/>
    <w:rsid w:val="00002944"/>
    <w:pPr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uiPriority w:val="39"/>
    <w:rsid w:val="00002944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002944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002944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002944"/>
    <w:pPr>
      <w:ind w:firstLine="851"/>
      <w:jc w:val="both"/>
    </w:pPr>
    <w:rPr>
      <w:rFonts w:ascii="XO Thames" w:hAnsi="XO Thames"/>
      <w:sz w:val="22"/>
    </w:rPr>
  </w:style>
  <w:style w:type="paragraph" w:customStyle="1" w:styleId="TOC3">
    <w:name w:val="TOC 3"/>
    <w:next w:val="a"/>
    <w:uiPriority w:val="39"/>
    <w:rsid w:val="00002944"/>
    <w:pPr>
      <w:ind w:left="400"/>
    </w:pPr>
    <w:rPr>
      <w:rFonts w:ascii="XO Thames" w:hAnsi="XO Thames"/>
      <w:sz w:val="28"/>
    </w:rPr>
  </w:style>
  <w:style w:type="paragraph" w:customStyle="1" w:styleId="11">
    <w:name w:val="Основной шрифт абзаца1"/>
    <w:qFormat/>
    <w:rsid w:val="00002944"/>
  </w:style>
  <w:style w:type="paragraph" w:styleId="a4">
    <w:name w:val="List Paragraph"/>
    <w:basedOn w:val="a"/>
    <w:link w:val="a3"/>
    <w:qFormat/>
    <w:rsid w:val="00002944"/>
    <w:pPr>
      <w:ind w:left="720"/>
      <w:contextualSpacing/>
    </w:pPr>
  </w:style>
  <w:style w:type="paragraph" w:customStyle="1" w:styleId="UnresolvedMention0">
    <w:name w:val="Unresolved Mention"/>
    <w:basedOn w:val="11"/>
    <w:link w:val="UnresolvedMention"/>
    <w:qFormat/>
    <w:rsid w:val="00002944"/>
    <w:rPr>
      <w:color w:val="605E5C"/>
      <w:shd w:val="clear" w:color="auto" w:fill="E1DFDD"/>
    </w:rPr>
  </w:style>
  <w:style w:type="paragraph" w:customStyle="1" w:styleId="12">
    <w:name w:val="Гиперссылка1"/>
    <w:basedOn w:val="11"/>
    <w:qFormat/>
    <w:rsid w:val="00002944"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rsid w:val="00002944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002944"/>
    <w:rPr>
      <w:rFonts w:ascii="XO Thames" w:hAnsi="XO Thames"/>
      <w:b/>
      <w:sz w:val="28"/>
    </w:rPr>
  </w:style>
  <w:style w:type="paragraph" w:customStyle="1" w:styleId="a9">
    <w:name w:val="Колонтитул"/>
    <w:qFormat/>
    <w:rsid w:val="00002944"/>
    <w:pPr>
      <w:jc w:val="both"/>
    </w:pPr>
    <w:rPr>
      <w:rFonts w:ascii="XO Thames" w:hAnsi="XO Thames"/>
      <w:sz w:val="28"/>
    </w:rPr>
  </w:style>
  <w:style w:type="paragraph" w:customStyle="1" w:styleId="TOC9">
    <w:name w:val="TOC 9"/>
    <w:next w:val="a"/>
    <w:uiPriority w:val="39"/>
    <w:rsid w:val="00002944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002944"/>
    <w:pPr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uiPriority w:val="39"/>
    <w:rsid w:val="00002944"/>
    <w:pPr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rsid w:val="00002944"/>
    <w:pPr>
      <w:jc w:val="both"/>
    </w:pPr>
    <w:rPr>
      <w:rFonts w:ascii="XO Thames" w:hAnsi="XO Thames"/>
      <w:i/>
    </w:rPr>
  </w:style>
  <w:style w:type="paragraph" w:styleId="ab">
    <w:name w:val="Title"/>
    <w:next w:val="a"/>
    <w:uiPriority w:val="10"/>
    <w:qFormat/>
    <w:rsid w:val="00002944"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hadboqkm7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dc:description/>
  <cp:lastModifiedBy>яяя</cp:lastModifiedBy>
  <cp:revision>2</cp:revision>
  <dcterms:created xsi:type="dcterms:W3CDTF">2024-12-05T06:09:00Z</dcterms:created>
  <dcterms:modified xsi:type="dcterms:W3CDTF">2024-12-05T06:09:00Z</dcterms:modified>
  <dc:language>ru-RU</dc:language>
</cp:coreProperties>
</file>